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FB15" w14:textId="77777777" w:rsidR="00E560E6" w:rsidRDefault="00E560E6" w:rsidP="009A71B2">
      <w:pPr>
        <w:spacing w:after="0"/>
        <w:jc w:val="both"/>
        <w:rPr>
          <w:color w:val="000000" w:themeColor="text1"/>
        </w:rPr>
      </w:pPr>
    </w:p>
    <w:p w14:paraId="59F92C5E" w14:textId="77777777" w:rsidR="009A71B2" w:rsidRDefault="00843845" w:rsidP="009A71B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Starostka Mestskej časti Košice –Šebastovce</w:t>
      </w:r>
    </w:p>
    <w:p w14:paraId="472806E3" w14:textId="77777777" w:rsidR="00843845" w:rsidRDefault="00843845" w:rsidP="009A71B2">
      <w:pPr>
        <w:spacing w:after="0"/>
        <w:jc w:val="both"/>
        <w:rPr>
          <w:color w:val="000000" w:themeColor="text1"/>
        </w:rPr>
      </w:pPr>
    </w:p>
    <w:p w14:paraId="659D0C27" w14:textId="7FD4AF6A" w:rsidR="00843845" w:rsidRDefault="00843845" w:rsidP="00843845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Košice, </w:t>
      </w:r>
      <w:r w:rsidR="004E6424">
        <w:rPr>
          <w:color w:val="000000" w:themeColor="text1"/>
        </w:rPr>
        <w:t>december 2021</w:t>
      </w:r>
    </w:p>
    <w:p w14:paraId="54E81E44" w14:textId="77777777" w:rsidR="00843845" w:rsidRPr="007542EF" w:rsidRDefault="00843845" w:rsidP="009A71B2">
      <w:pPr>
        <w:spacing w:after="0"/>
        <w:jc w:val="both"/>
        <w:rPr>
          <w:color w:val="000000" w:themeColor="text1"/>
        </w:rPr>
      </w:pPr>
    </w:p>
    <w:p w14:paraId="67DDF855" w14:textId="77777777" w:rsidR="009A71B2" w:rsidRPr="00665EBF" w:rsidRDefault="00843845" w:rsidP="00625BB0">
      <w:pPr>
        <w:autoSpaceDE w:val="0"/>
        <w:autoSpaceDN w:val="0"/>
        <w:adjustRightInd w:val="0"/>
        <w:spacing w:after="0"/>
        <w:jc w:val="center"/>
        <w:rPr>
          <w:b/>
          <w:bCs/>
          <w:color w:val="2323DD"/>
        </w:rPr>
      </w:pPr>
      <w:r>
        <w:rPr>
          <w:b/>
          <w:bCs/>
          <w:color w:val="2323DD"/>
        </w:rPr>
        <w:t>P O Z V Á N K A</w:t>
      </w:r>
    </w:p>
    <w:p w14:paraId="498CC8B8" w14:textId="77777777" w:rsidR="00690D5A" w:rsidRDefault="00690D5A" w:rsidP="009A71B2">
      <w:pPr>
        <w:spacing w:before="100" w:beforeAutospacing="1" w:after="0"/>
        <w:ind w:right="0"/>
        <w:rPr>
          <w:rFonts w:eastAsia="Arial Unicode MS"/>
        </w:rPr>
      </w:pPr>
    </w:p>
    <w:p w14:paraId="38FD0DA4" w14:textId="77777777" w:rsidR="00AB4931" w:rsidRDefault="00DB212C" w:rsidP="00B33622">
      <w:pPr>
        <w:spacing w:before="100" w:beforeAutospacing="1" w:after="0"/>
        <w:ind w:right="0"/>
        <w:jc w:val="both"/>
        <w:rPr>
          <w:rFonts w:eastAsia="Arial Unicode MS"/>
        </w:rPr>
      </w:pPr>
      <w:r>
        <w:rPr>
          <w:rFonts w:eastAsia="Arial Unicode MS"/>
        </w:rPr>
        <w:t>Starostka MČ Košice – Šebastovce v</w:t>
      </w:r>
      <w:r w:rsidR="00843845">
        <w:rPr>
          <w:rFonts w:eastAsia="Arial Unicode MS"/>
        </w:rPr>
        <w:t xml:space="preserve"> zmysle </w:t>
      </w:r>
      <w:r w:rsidR="00327A91">
        <w:rPr>
          <w:rFonts w:eastAsia="Arial Unicode MS"/>
        </w:rPr>
        <w:t xml:space="preserve">§ 13 zákona SNR č. 369/1990 Zb. o obecnom zriadení v znení neskorších predpisov a § 15 ods. 2, </w:t>
      </w:r>
      <w:proofErr w:type="spellStart"/>
      <w:r w:rsidR="00327A91">
        <w:rPr>
          <w:rFonts w:eastAsia="Arial Unicode MS"/>
        </w:rPr>
        <w:t>písm.a</w:t>
      </w:r>
      <w:proofErr w:type="spellEnd"/>
      <w:r w:rsidR="00327A91">
        <w:rPr>
          <w:rFonts w:eastAsia="Arial Unicode MS"/>
        </w:rPr>
        <w:t>/ zákona SNR č. 401/1990 Zb. o meste Košice v znení neskorších predpisov</w:t>
      </w:r>
    </w:p>
    <w:p w14:paraId="5F011B67" w14:textId="77777777" w:rsidR="00690D5A" w:rsidRDefault="00690D5A" w:rsidP="00952F92">
      <w:pPr>
        <w:spacing w:before="100" w:beforeAutospacing="1" w:after="0"/>
        <w:ind w:right="0"/>
        <w:jc w:val="center"/>
        <w:rPr>
          <w:rFonts w:eastAsia="Arial Unicode MS"/>
          <w:b/>
          <w:color w:val="2F5496" w:themeColor="accent5" w:themeShade="BF"/>
          <w:sz w:val="28"/>
          <w:szCs w:val="28"/>
        </w:rPr>
      </w:pPr>
    </w:p>
    <w:p w14:paraId="48851B8E" w14:textId="77777777" w:rsidR="00327A91" w:rsidRPr="00327A91" w:rsidRDefault="00327A91" w:rsidP="00952F92">
      <w:pPr>
        <w:spacing w:before="100" w:beforeAutospacing="1" w:after="0"/>
        <w:ind w:right="0"/>
        <w:jc w:val="center"/>
        <w:rPr>
          <w:rFonts w:eastAsia="Arial Unicode MS"/>
          <w:b/>
          <w:color w:val="2F5496" w:themeColor="accent5" w:themeShade="BF"/>
          <w:sz w:val="28"/>
          <w:szCs w:val="28"/>
        </w:rPr>
      </w:pPr>
      <w:r w:rsidRPr="00327A91">
        <w:rPr>
          <w:rFonts w:eastAsia="Arial Unicode MS"/>
          <w:b/>
          <w:color w:val="2F5496" w:themeColor="accent5" w:themeShade="BF"/>
          <w:sz w:val="28"/>
          <w:szCs w:val="28"/>
        </w:rPr>
        <w:t>zvoláva</w:t>
      </w:r>
    </w:p>
    <w:p w14:paraId="357EE7F6" w14:textId="2D3B4C89" w:rsidR="009A71B2" w:rsidRDefault="00A230CD" w:rsidP="00B33622">
      <w:pPr>
        <w:spacing w:before="100" w:beforeAutospacing="1" w:after="0"/>
        <w:ind w:right="0"/>
        <w:jc w:val="center"/>
        <w:rPr>
          <w:rFonts w:eastAsia="Arial Unicode MS"/>
        </w:rPr>
      </w:pPr>
      <w:bookmarkStart w:id="0" w:name="_Hlk536175313"/>
      <w:r>
        <w:rPr>
          <w:rFonts w:eastAsia="Arial Unicode MS"/>
        </w:rPr>
        <w:t>1</w:t>
      </w:r>
      <w:r w:rsidR="00D713A5">
        <w:rPr>
          <w:rFonts w:eastAsia="Arial Unicode MS"/>
        </w:rPr>
        <w:t>4</w:t>
      </w:r>
      <w:r w:rsidR="00B828E3">
        <w:rPr>
          <w:rFonts w:eastAsia="Arial Unicode MS"/>
        </w:rPr>
        <w:t>.</w:t>
      </w:r>
      <w:r w:rsidR="00327A91">
        <w:rPr>
          <w:rFonts w:eastAsia="Arial Unicode MS"/>
        </w:rPr>
        <w:t xml:space="preserve"> rokovanie Miestneho zastupiteľstva Mestskej časti Košice – Šebastovce na deň  :</w:t>
      </w:r>
    </w:p>
    <w:p w14:paraId="609585E2" w14:textId="38CAE539" w:rsidR="00327A91" w:rsidRPr="00327A91" w:rsidRDefault="00D713A5" w:rsidP="00327A91">
      <w:pPr>
        <w:spacing w:before="100" w:beforeAutospacing="1" w:after="0"/>
        <w:ind w:right="0"/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09</w:t>
      </w:r>
      <w:r w:rsidR="00327A91" w:rsidRPr="00327A91">
        <w:rPr>
          <w:rFonts w:eastAsia="Arial Unicode MS"/>
          <w:b/>
          <w:u w:val="single"/>
        </w:rPr>
        <w:t xml:space="preserve">. </w:t>
      </w:r>
      <w:r>
        <w:rPr>
          <w:rFonts w:eastAsia="Arial Unicode MS"/>
          <w:b/>
          <w:u w:val="single"/>
        </w:rPr>
        <w:t>12</w:t>
      </w:r>
      <w:r w:rsidR="00B828E3">
        <w:rPr>
          <w:rFonts w:eastAsia="Arial Unicode MS"/>
          <w:b/>
          <w:u w:val="single"/>
        </w:rPr>
        <w:t>. 20</w:t>
      </w:r>
      <w:r w:rsidR="00C606F8">
        <w:rPr>
          <w:rFonts w:eastAsia="Arial Unicode MS"/>
          <w:b/>
          <w:u w:val="single"/>
        </w:rPr>
        <w:t>2</w:t>
      </w:r>
      <w:r>
        <w:rPr>
          <w:rFonts w:eastAsia="Arial Unicode MS"/>
          <w:b/>
          <w:u w:val="single"/>
        </w:rPr>
        <w:t>1</w:t>
      </w:r>
      <w:r w:rsidR="00327A91" w:rsidRPr="00327A91">
        <w:rPr>
          <w:rFonts w:eastAsia="Arial Unicode MS"/>
          <w:b/>
          <w:u w:val="single"/>
        </w:rPr>
        <w:t xml:space="preserve"> ( t. j. </w:t>
      </w:r>
      <w:r>
        <w:rPr>
          <w:rFonts w:eastAsia="Arial Unicode MS"/>
          <w:b/>
          <w:u w:val="single"/>
        </w:rPr>
        <w:t>štvrtok</w:t>
      </w:r>
      <w:r w:rsidR="00CE590A">
        <w:rPr>
          <w:rFonts w:eastAsia="Arial Unicode MS"/>
          <w:b/>
          <w:u w:val="single"/>
        </w:rPr>
        <w:t xml:space="preserve"> </w:t>
      </w:r>
      <w:r w:rsidR="00327A91" w:rsidRPr="00327A91">
        <w:rPr>
          <w:rFonts w:eastAsia="Arial Unicode MS"/>
          <w:b/>
          <w:u w:val="single"/>
        </w:rPr>
        <w:t>) o 1</w:t>
      </w:r>
      <w:r w:rsidR="00012619">
        <w:rPr>
          <w:rFonts w:eastAsia="Arial Unicode MS"/>
          <w:b/>
          <w:u w:val="single"/>
        </w:rPr>
        <w:t>6</w:t>
      </w:r>
      <w:r w:rsidR="00327A91" w:rsidRPr="00327A91">
        <w:rPr>
          <w:rFonts w:eastAsia="Arial Unicode MS"/>
          <w:b/>
          <w:u w:val="single"/>
        </w:rPr>
        <w:t>,</w:t>
      </w:r>
      <w:r w:rsidR="005F6D01">
        <w:rPr>
          <w:rFonts w:eastAsia="Arial Unicode MS"/>
          <w:b/>
          <w:u w:val="single"/>
        </w:rPr>
        <w:t>0</w:t>
      </w:r>
      <w:r w:rsidR="00327A91" w:rsidRPr="00327A91">
        <w:rPr>
          <w:rFonts w:eastAsia="Arial Unicode MS"/>
          <w:b/>
          <w:u w:val="single"/>
        </w:rPr>
        <w:t>0 hod.</w:t>
      </w:r>
    </w:p>
    <w:p w14:paraId="633E0DCF" w14:textId="77777777" w:rsidR="00327A91" w:rsidRPr="00E560E6" w:rsidRDefault="00327A91" w:rsidP="00327A91">
      <w:pPr>
        <w:spacing w:before="100" w:beforeAutospacing="1" w:after="0"/>
        <w:ind w:right="0"/>
        <w:jc w:val="center"/>
        <w:rPr>
          <w:color w:val="000000" w:themeColor="text1"/>
        </w:rPr>
      </w:pPr>
      <w:r>
        <w:rPr>
          <w:rFonts w:eastAsia="Arial Unicode MS"/>
        </w:rPr>
        <w:t xml:space="preserve">Miesto konania  : </w:t>
      </w:r>
      <w:r w:rsidRPr="00E560E6">
        <w:rPr>
          <w:rFonts w:eastAsia="Arial Unicode MS"/>
          <w:color w:val="000000" w:themeColor="text1"/>
        </w:rPr>
        <w:t>Zasadacia miestnosť MÚ, Podbeľová č. 1, Košice</w:t>
      </w:r>
    </w:p>
    <w:p w14:paraId="5EA4AED1" w14:textId="77777777" w:rsidR="00847337" w:rsidRDefault="00847337" w:rsidP="009A71B2">
      <w:pPr>
        <w:jc w:val="both"/>
        <w:rPr>
          <w:b/>
        </w:rPr>
      </w:pPr>
    </w:p>
    <w:p w14:paraId="6ED361FD" w14:textId="77777777" w:rsidR="000A6E05" w:rsidRDefault="00847337" w:rsidP="009A71B2">
      <w:pPr>
        <w:jc w:val="both"/>
        <w:rPr>
          <w:b/>
        </w:rPr>
      </w:pPr>
      <w:r>
        <w:rPr>
          <w:b/>
        </w:rPr>
        <w:t>Návrh p</w:t>
      </w:r>
      <w:r w:rsidR="00E560E6">
        <w:rPr>
          <w:b/>
        </w:rPr>
        <w:t>rogram</w:t>
      </w:r>
      <w:r>
        <w:rPr>
          <w:b/>
        </w:rPr>
        <w:t>u</w:t>
      </w:r>
      <w:r w:rsidR="00E560E6">
        <w:rPr>
          <w:b/>
        </w:rPr>
        <w:t xml:space="preserve">  :</w:t>
      </w:r>
    </w:p>
    <w:bookmarkEnd w:id="0"/>
    <w:p w14:paraId="3E630D7D" w14:textId="77777777" w:rsidR="00BC6B83" w:rsidRPr="000A6E05" w:rsidRDefault="00BC6B83" w:rsidP="00BC6B83">
      <w:pPr>
        <w:jc w:val="both"/>
        <w:rPr>
          <w:b/>
        </w:rPr>
      </w:pPr>
      <w:r>
        <w:t>1. Otvorenie zasadnutia</w:t>
      </w:r>
    </w:p>
    <w:p w14:paraId="79094182" w14:textId="77777777" w:rsidR="00BC6B83" w:rsidRDefault="00BC6B83" w:rsidP="00BC6B83">
      <w:pPr>
        <w:jc w:val="both"/>
      </w:pPr>
      <w:r>
        <w:t>2. Určenie zapisovateľa a overovateľov zápisnice</w:t>
      </w:r>
    </w:p>
    <w:p w14:paraId="17447267" w14:textId="77777777" w:rsidR="00D713A5" w:rsidRDefault="00D713A5" w:rsidP="00D713A5">
      <w:pPr>
        <w:jc w:val="both"/>
      </w:pPr>
      <w:r>
        <w:t>3. Odkúpenie parcely č. 1662 na vysporiadanie pod komunikáciou – p. Krajňák</w:t>
      </w:r>
    </w:p>
    <w:p w14:paraId="37E5A3F9" w14:textId="77777777" w:rsidR="00D713A5" w:rsidRDefault="00D713A5" w:rsidP="00D713A5">
      <w:pPr>
        <w:jc w:val="both"/>
      </w:pPr>
      <w:r>
        <w:t>4. Správa o činnosti hlavnej kontrolórky MČ Košice – Šebastovce</w:t>
      </w:r>
    </w:p>
    <w:p w14:paraId="7FD05707" w14:textId="77777777" w:rsidR="00D713A5" w:rsidRDefault="00D713A5" w:rsidP="00D713A5">
      <w:pPr>
        <w:jc w:val="both"/>
      </w:pPr>
      <w:r>
        <w:t>5. Žiadosť o finančný dar- MŠ Košice - Šebastovce</w:t>
      </w:r>
    </w:p>
    <w:p w14:paraId="76A7A3FF" w14:textId="77777777" w:rsidR="00D713A5" w:rsidRDefault="00D713A5" w:rsidP="00D713A5">
      <w:pPr>
        <w:jc w:val="both"/>
      </w:pPr>
      <w:r>
        <w:t>6. I. úprava rozpočtu MČ Košice – Šebastovce na rok 2021</w:t>
      </w:r>
    </w:p>
    <w:p w14:paraId="184B629A" w14:textId="77777777" w:rsidR="00D713A5" w:rsidRDefault="00D713A5" w:rsidP="00D713A5">
      <w:r>
        <w:t>7. Správa nezávislého audítora k účtovnej závierke a k výročnej správe za rok 2020</w:t>
      </w:r>
    </w:p>
    <w:p w14:paraId="1F127641" w14:textId="77777777" w:rsidR="00D713A5" w:rsidRDefault="00D713A5" w:rsidP="00D713A5">
      <w:r>
        <w:t>8. Rôzne</w:t>
      </w:r>
    </w:p>
    <w:p w14:paraId="75E0A406" w14:textId="77777777" w:rsidR="00BC6B83" w:rsidRDefault="00BC6B83" w:rsidP="00BC6B83"/>
    <w:p w14:paraId="46016122" w14:textId="77777777" w:rsidR="00BC6B83" w:rsidRDefault="00BC6B83" w:rsidP="00CE590A">
      <w:pPr>
        <w:jc w:val="both"/>
      </w:pPr>
    </w:p>
    <w:p w14:paraId="3DF81F02" w14:textId="77777777" w:rsidR="000A6E05" w:rsidRDefault="003C4F74" w:rsidP="003C4F74">
      <w:pPr>
        <w:jc w:val="both"/>
      </w:pPr>
      <w:r>
        <w:t xml:space="preserve">                                                                                                                   </w:t>
      </w:r>
    </w:p>
    <w:p w14:paraId="72CA5867" w14:textId="77777777" w:rsidR="00111D0B" w:rsidRDefault="00111D0B" w:rsidP="00111D0B">
      <w:pPr>
        <w:jc w:val="both"/>
      </w:pPr>
      <w:r>
        <w:t xml:space="preserve">                                                                                                                    </w:t>
      </w:r>
      <w:r w:rsidR="00952F92">
        <w:t>M</w:t>
      </w:r>
      <w:r w:rsidR="00E560E6">
        <w:t xml:space="preserve">onika </w:t>
      </w:r>
      <w:proofErr w:type="spellStart"/>
      <w:r>
        <w:t>Puzderová</w:t>
      </w:r>
      <w:proofErr w:type="spellEnd"/>
    </w:p>
    <w:p w14:paraId="57AE6EF6" w14:textId="77777777" w:rsidR="009A71B2" w:rsidRPr="00665EBF" w:rsidRDefault="00E560E6" w:rsidP="00111D0B">
      <w:r>
        <w:t xml:space="preserve"> </w:t>
      </w:r>
      <w:r w:rsidR="00111D0B">
        <w:t xml:space="preserve">                                                                                                                          </w:t>
      </w:r>
      <w:r>
        <w:t xml:space="preserve"> starostka</w:t>
      </w:r>
    </w:p>
    <w:p w14:paraId="59E3C3D5" w14:textId="77777777" w:rsidR="009A71B2" w:rsidRPr="00665EBF" w:rsidRDefault="009A71B2" w:rsidP="009A71B2">
      <w:pPr>
        <w:jc w:val="both"/>
        <w:rPr>
          <w:b/>
        </w:rPr>
      </w:pPr>
    </w:p>
    <w:p w14:paraId="11DCB4DF" w14:textId="77777777" w:rsidR="00A43650" w:rsidRPr="00665EBF" w:rsidRDefault="00A43650" w:rsidP="009A71B2">
      <w:pPr>
        <w:jc w:val="both"/>
      </w:pPr>
    </w:p>
    <w:p w14:paraId="5B139777" w14:textId="77777777" w:rsidR="00A43650" w:rsidRPr="00665EBF" w:rsidRDefault="00A43650" w:rsidP="009A71B2">
      <w:pPr>
        <w:jc w:val="both"/>
      </w:pPr>
    </w:p>
    <w:p w14:paraId="19A6A2E0" w14:textId="77777777" w:rsidR="00A43650" w:rsidRPr="00665EBF" w:rsidRDefault="00A43650" w:rsidP="009A71B2">
      <w:pPr>
        <w:jc w:val="both"/>
      </w:pPr>
    </w:p>
    <w:p w14:paraId="28C31B68" w14:textId="77777777" w:rsidR="00AB4931" w:rsidRPr="00665EBF" w:rsidRDefault="00AB4931" w:rsidP="009A71B2">
      <w:pPr>
        <w:jc w:val="both"/>
      </w:pPr>
    </w:p>
    <w:p w14:paraId="5FFF28D1" w14:textId="77777777" w:rsidR="00AB4931" w:rsidRPr="00665EBF" w:rsidRDefault="00AB4931" w:rsidP="009A71B2">
      <w:pPr>
        <w:jc w:val="both"/>
      </w:pPr>
    </w:p>
    <w:p w14:paraId="5ACDB111" w14:textId="77777777" w:rsidR="00A43650" w:rsidRPr="00665EBF" w:rsidRDefault="00A43650" w:rsidP="009A71B2">
      <w:pPr>
        <w:jc w:val="both"/>
      </w:pPr>
    </w:p>
    <w:p w14:paraId="200EBC88" w14:textId="77777777" w:rsidR="00A43650" w:rsidRPr="00665EBF" w:rsidRDefault="00A43650" w:rsidP="009A71B2">
      <w:pPr>
        <w:jc w:val="both"/>
      </w:pPr>
    </w:p>
    <w:p w14:paraId="706381B3" w14:textId="77777777" w:rsidR="00A43650" w:rsidRPr="00665EBF" w:rsidRDefault="00A43650" w:rsidP="009A71B2">
      <w:pPr>
        <w:jc w:val="both"/>
      </w:pPr>
    </w:p>
    <w:p w14:paraId="34739721" w14:textId="77777777" w:rsidR="00F53D46" w:rsidRPr="00665EBF" w:rsidRDefault="00F53D46" w:rsidP="009A71B2">
      <w:pPr>
        <w:jc w:val="both"/>
        <w:rPr>
          <w:b/>
        </w:rPr>
      </w:pPr>
    </w:p>
    <w:p w14:paraId="5179A46E" w14:textId="77777777" w:rsidR="00F53D46" w:rsidRPr="00665EBF" w:rsidRDefault="00F53D46" w:rsidP="009A71B2">
      <w:pPr>
        <w:jc w:val="both"/>
        <w:rPr>
          <w:b/>
        </w:rPr>
      </w:pPr>
    </w:p>
    <w:p w14:paraId="42A5E8D3" w14:textId="77777777" w:rsidR="00F53D46" w:rsidRPr="000C60D9" w:rsidRDefault="00F53D46" w:rsidP="009A71B2">
      <w:pPr>
        <w:jc w:val="both"/>
        <w:rPr>
          <w:rFonts w:ascii="Arial" w:hAnsi="Arial" w:cs="Arial"/>
          <w:b/>
          <w:sz w:val="20"/>
          <w:szCs w:val="20"/>
        </w:rPr>
      </w:pPr>
    </w:p>
    <w:p w14:paraId="71E1D0D3" w14:textId="77777777" w:rsidR="009A71B2" w:rsidRPr="000C60D9" w:rsidRDefault="009A71B2" w:rsidP="009A71B2">
      <w:pPr>
        <w:jc w:val="both"/>
        <w:rPr>
          <w:rFonts w:ascii="Arial" w:hAnsi="Arial" w:cs="Arial"/>
          <w:sz w:val="20"/>
          <w:szCs w:val="20"/>
        </w:rPr>
      </w:pPr>
    </w:p>
    <w:p w14:paraId="7F151740" w14:textId="77777777" w:rsidR="009A71B2" w:rsidRDefault="009A71B2" w:rsidP="009A71B2">
      <w:pPr>
        <w:jc w:val="both"/>
      </w:pPr>
    </w:p>
    <w:p w14:paraId="6729E1F7" w14:textId="77777777" w:rsidR="009E4586" w:rsidRDefault="009E4586"/>
    <w:sectPr w:rsidR="009E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B2"/>
    <w:rsid w:val="00012619"/>
    <w:rsid w:val="00071ADB"/>
    <w:rsid w:val="00084D93"/>
    <w:rsid w:val="000A6E05"/>
    <w:rsid w:val="00111D0B"/>
    <w:rsid w:val="00122428"/>
    <w:rsid w:val="00145DE9"/>
    <w:rsid w:val="001A1764"/>
    <w:rsid w:val="001D13D1"/>
    <w:rsid w:val="00325587"/>
    <w:rsid w:val="00327A91"/>
    <w:rsid w:val="00371435"/>
    <w:rsid w:val="003C4F74"/>
    <w:rsid w:val="003F3F99"/>
    <w:rsid w:val="00415AF6"/>
    <w:rsid w:val="004D5514"/>
    <w:rsid w:val="004E6424"/>
    <w:rsid w:val="004F34E7"/>
    <w:rsid w:val="00525B5A"/>
    <w:rsid w:val="00546A6E"/>
    <w:rsid w:val="005F6D01"/>
    <w:rsid w:val="00625BB0"/>
    <w:rsid w:val="00630180"/>
    <w:rsid w:val="00665EBF"/>
    <w:rsid w:val="00690D5A"/>
    <w:rsid w:val="00704B59"/>
    <w:rsid w:val="00745BDF"/>
    <w:rsid w:val="00747937"/>
    <w:rsid w:val="007542EF"/>
    <w:rsid w:val="007F0A44"/>
    <w:rsid w:val="00843845"/>
    <w:rsid w:val="00847337"/>
    <w:rsid w:val="00863172"/>
    <w:rsid w:val="008951DB"/>
    <w:rsid w:val="00895270"/>
    <w:rsid w:val="008A7A5C"/>
    <w:rsid w:val="008D63E8"/>
    <w:rsid w:val="00952F92"/>
    <w:rsid w:val="009A71B2"/>
    <w:rsid w:val="009C59EF"/>
    <w:rsid w:val="009E4586"/>
    <w:rsid w:val="00A230CD"/>
    <w:rsid w:val="00A43650"/>
    <w:rsid w:val="00AB4931"/>
    <w:rsid w:val="00AE642E"/>
    <w:rsid w:val="00AF259C"/>
    <w:rsid w:val="00B33622"/>
    <w:rsid w:val="00B5223E"/>
    <w:rsid w:val="00B828E3"/>
    <w:rsid w:val="00B937F5"/>
    <w:rsid w:val="00BC6B83"/>
    <w:rsid w:val="00C606F8"/>
    <w:rsid w:val="00CE590A"/>
    <w:rsid w:val="00CE6B26"/>
    <w:rsid w:val="00D27729"/>
    <w:rsid w:val="00D5600D"/>
    <w:rsid w:val="00D70DB5"/>
    <w:rsid w:val="00D713A5"/>
    <w:rsid w:val="00DB212C"/>
    <w:rsid w:val="00DB652E"/>
    <w:rsid w:val="00E04FCB"/>
    <w:rsid w:val="00E11683"/>
    <w:rsid w:val="00E23AC2"/>
    <w:rsid w:val="00E560E6"/>
    <w:rsid w:val="00E77067"/>
    <w:rsid w:val="00ED758B"/>
    <w:rsid w:val="00F53D46"/>
    <w:rsid w:val="00F706D3"/>
    <w:rsid w:val="00FC14C5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6DE1"/>
  <w15:docId w15:val="{ABDE9884-384C-4D4B-946F-1056EED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1B2"/>
    <w:pPr>
      <w:spacing w:after="200" w:line="240" w:lineRule="auto"/>
      <w:ind w:right="-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AE642E"/>
    <w:pPr>
      <w:widowControl w:val="0"/>
      <w:spacing w:after="0"/>
      <w:ind w:right="0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D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D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Puzderova</dc:creator>
  <cp:lastModifiedBy>balogova</cp:lastModifiedBy>
  <cp:revision>3</cp:revision>
  <cp:lastPrinted>2021-12-06T10:33:00Z</cp:lastPrinted>
  <dcterms:created xsi:type="dcterms:W3CDTF">2021-12-06T10:31:00Z</dcterms:created>
  <dcterms:modified xsi:type="dcterms:W3CDTF">2021-12-06T10:33:00Z</dcterms:modified>
</cp:coreProperties>
</file>